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4081" w:rsidRPr="00800C1F" w:rsidRDefault="00094081" w:rsidP="00800C1F">
      <w:pPr>
        <w:pStyle w:val="p1"/>
        <w:spacing w:before="0" w:beforeAutospacing="0" w:after="0" w:afterAutospacing="0" w:line="360" w:lineRule="auto"/>
        <w:jc w:val="center"/>
        <w:rPr>
          <w:b/>
          <w:sz w:val="28"/>
          <w:szCs w:val="28"/>
        </w:rPr>
      </w:pPr>
      <w:r w:rsidRPr="00800C1F">
        <w:rPr>
          <w:rStyle w:val="s1"/>
          <w:b/>
          <w:sz w:val="28"/>
          <w:szCs w:val="28"/>
        </w:rPr>
        <w:t xml:space="preserve">Игровые технологии на уроках математики в </w:t>
      </w:r>
      <w:r w:rsidR="00800C1F">
        <w:rPr>
          <w:rStyle w:val="s1"/>
          <w:b/>
          <w:sz w:val="28"/>
          <w:szCs w:val="28"/>
        </w:rPr>
        <w:t>условиях</w:t>
      </w:r>
      <w:r w:rsidRPr="00800C1F">
        <w:rPr>
          <w:rStyle w:val="s1"/>
          <w:b/>
          <w:sz w:val="28"/>
          <w:szCs w:val="28"/>
        </w:rPr>
        <w:t xml:space="preserve"> реализации ФГОС</w:t>
      </w:r>
      <w:r w:rsidR="001217A3">
        <w:rPr>
          <w:rStyle w:val="s1"/>
          <w:b/>
          <w:sz w:val="28"/>
          <w:szCs w:val="28"/>
        </w:rPr>
        <w:t xml:space="preserve"> </w:t>
      </w:r>
    </w:p>
    <w:p w:rsidR="00094081" w:rsidRPr="00800C1F" w:rsidRDefault="00094081" w:rsidP="00800C1F">
      <w:pPr>
        <w:pStyle w:val="p2"/>
        <w:spacing w:before="0" w:beforeAutospacing="0" w:after="0" w:afterAutospacing="0" w:line="360" w:lineRule="auto"/>
        <w:jc w:val="right"/>
        <w:rPr>
          <w:sz w:val="28"/>
          <w:szCs w:val="28"/>
        </w:rPr>
      </w:pPr>
      <w:r w:rsidRPr="00800C1F">
        <w:rPr>
          <w:sz w:val="28"/>
          <w:szCs w:val="28"/>
        </w:rPr>
        <w:t>Митянина Наталья Владимировна,</w:t>
      </w:r>
    </w:p>
    <w:p w:rsidR="00094081" w:rsidRPr="00800C1F" w:rsidRDefault="00094081" w:rsidP="00800C1F">
      <w:pPr>
        <w:pStyle w:val="p2"/>
        <w:spacing w:before="0" w:beforeAutospacing="0" w:after="0" w:afterAutospacing="0" w:line="360" w:lineRule="auto"/>
        <w:jc w:val="right"/>
        <w:rPr>
          <w:sz w:val="28"/>
          <w:szCs w:val="28"/>
        </w:rPr>
      </w:pPr>
      <w:r w:rsidRPr="00800C1F">
        <w:rPr>
          <w:sz w:val="28"/>
          <w:szCs w:val="28"/>
        </w:rPr>
        <w:t>Осипова Ольга Владимировна,</w:t>
      </w:r>
    </w:p>
    <w:p w:rsidR="00800C1F" w:rsidRDefault="00094081" w:rsidP="00800C1F">
      <w:pPr>
        <w:pStyle w:val="p2"/>
        <w:spacing w:before="0" w:beforeAutospacing="0" w:after="0" w:afterAutospacing="0" w:line="360" w:lineRule="auto"/>
        <w:jc w:val="right"/>
        <w:rPr>
          <w:sz w:val="28"/>
          <w:szCs w:val="28"/>
        </w:rPr>
      </w:pPr>
      <w:r w:rsidRPr="00800C1F">
        <w:rPr>
          <w:sz w:val="28"/>
          <w:szCs w:val="28"/>
        </w:rPr>
        <w:t xml:space="preserve">учителя математики </w:t>
      </w:r>
    </w:p>
    <w:p w:rsidR="00094081" w:rsidRDefault="00094081" w:rsidP="00800C1F">
      <w:pPr>
        <w:pStyle w:val="p2"/>
        <w:spacing w:before="0" w:beforeAutospacing="0" w:after="0" w:afterAutospacing="0" w:line="360" w:lineRule="auto"/>
        <w:jc w:val="right"/>
        <w:rPr>
          <w:sz w:val="28"/>
          <w:szCs w:val="28"/>
        </w:rPr>
      </w:pPr>
      <w:r w:rsidRPr="00800C1F">
        <w:rPr>
          <w:sz w:val="28"/>
          <w:szCs w:val="28"/>
        </w:rPr>
        <w:t>МОУ</w:t>
      </w:r>
      <w:r w:rsidR="00800C1F">
        <w:rPr>
          <w:sz w:val="28"/>
          <w:szCs w:val="28"/>
        </w:rPr>
        <w:t xml:space="preserve"> </w:t>
      </w:r>
      <w:r w:rsidRPr="00800C1F">
        <w:rPr>
          <w:sz w:val="28"/>
          <w:szCs w:val="28"/>
        </w:rPr>
        <w:t>«СОШ №6»</w:t>
      </w:r>
      <w:r w:rsidR="00800C1F">
        <w:rPr>
          <w:sz w:val="28"/>
          <w:szCs w:val="28"/>
        </w:rPr>
        <w:t>,</w:t>
      </w:r>
      <w:r w:rsidRPr="00800C1F">
        <w:rPr>
          <w:sz w:val="28"/>
          <w:szCs w:val="28"/>
        </w:rPr>
        <w:t xml:space="preserve"> г. Коряжм</w:t>
      </w:r>
      <w:r w:rsidR="00800C1F">
        <w:rPr>
          <w:sz w:val="28"/>
          <w:szCs w:val="28"/>
        </w:rPr>
        <w:t>а</w:t>
      </w:r>
    </w:p>
    <w:p w:rsidR="00AB7AA1" w:rsidRPr="00AB7AA1" w:rsidRDefault="00AB7AA1" w:rsidP="00AB7AA1">
      <w:pPr>
        <w:pStyle w:val="p2"/>
        <w:spacing w:before="0" w:beforeAutospacing="0" w:after="0" w:afterAutospacing="0" w:line="360" w:lineRule="auto"/>
        <w:jc w:val="right"/>
        <w:rPr>
          <w:b/>
          <w:bCs/>
          <w:sz w:val="16"/>
          <w:szCs w:val="16"/>
        </w:rPr>
      </w:pPr>
      <w:r w:rsidRPr="00AB7AA1">
        <w:rPr>
          <w:b/>
          <w:bCs/>
          <w:sz w:val="16"/>
          <w:szCs w:val="16"/>
        </w:rPr>
        <w:t xml:space="preserve">Предмет математики настолько серьезен, </w:t>
      </w:r>
    </w:p>
    <w:p w:rsidR="00AB7AA1" w:rsidRPr="00AB7AA1" w:rsidRDefault="00AB7AA1" w:rsidP="00AB7AA1">
      <w:pPr>
        <w:pStyle w:val="p2"/>
        <w:spacing w:before="0" w:beforeAutospacing="0" w:after="0" w:afterAutospacing="0" w:line="360" w:lineRule="auto"/>
        <w:jc w:val="right"/>
        <w:rPr>
          <w:b/>
          <w:bCs/>
          <w:sz w:val="16"/>
          <w:szCs w:val="16"/>
        </w:rPr>
      </w:pPr>
      <w:r w:rsidRPr="00AB7AA1">
        <w:rPr>
          <w:b/>
          <w:bCs/>
          <w:sz w:val="16"/>
          <w:szCs w:val="16"/>
        </w:rPr>
        <w:t xml:space="preserve">что нельзя </w:t>
      </w:r>
      <w:proofErr w:type="gramStart"/>
      <w:r w:rsidRPr="00AB7AA1">
        <w:rPr>
          <w:b/>
          <w:bCs/>
          <w:sz w:val="16"/>
          <w:szCs w:val="16"/>
        </w:rPr>
        <w:t>упускать случая сделать</w:t>
      </w:r>
      <w:proofErr w:type="gramEnd"/>
      <w:r w:rsidRPr="00AB7AA1">
        <w:rPr>
          <w:b/>
          <w:bCs/>
          <w:sz w:val="16"/>
          <w:szCs w:val="16"/>
        </w:rPr>
        <w:t xml:space="preserve"> </w:t>
      </w:r>
    </w:p>
    <w:p w:rsidR="00AB7AA1" w:rsidRPr="00AB7AA1" w:rsidRDefault="00AB7AA1" w:rsidP="00AB7AA1">
      <w:pPr>
        <w:pStyle w:val="p2"/>
        <w:spacing w:before="0" w:beforeAutospacing="0" w:after="0" w:afterAutospacing="0" w:line="360" w:lineRule="auto"/>
        <w:jc w:val="right"/>
        <w:rPr>
          <w:sz w:val="16"/>
          <w:szCs w:val="16"/>
        </w:rPr>
      </w:pPr>
      <w:r w:rsidRPr="00AB7AA1">
        <w:rPr>
          <w:b/>
          <w:bCs/>
          <w:sz w:val="16"/>
          <w:szCs w:val="16"/>
        </w:rPr>
        <w:t xml:space="preserve">его немного </w:t>
      </w:r>
      <w:proofErr w:type="gramStart"/>
      <w:r w:rsidRPr="00AB7AA1">
        <w:rPr>
          <w:b/>
          <w:bCs/>
          <w:sz w:val="16"/>
          <w:szCs w:val="16"/>
        </w:rPr>
        <w:t>занимательным</w:t>
      </w:r>
      <w:proofErr w:type="gramEnd"/>
      <w:r w:rsidRPr="00AB7AA1">
        <w:rPr>
          <w:b/>
          <w:bCs/>
          <w:sz w:val="16"/>
          <w:szCs w:val="16"/>
        </w:rPr>
        <w:t>.</w:t>
      </w:r>
    </w:p>
    <w:p w:rsidR="00AB7AA1" w:rsidRPr="00AB7AA1" w:rsidRDefault="00AB7AA1" w:rsidP="00AB7AA1">
      <w:pPr>
        <w:pStyle w:val="p2"/>
        <w:spacing w:before="0" w:beforeAutospacing="0" w:after="0" w:afterAutospacing="0" w:line="360" w:lineRule="auto"/>
        <w:jc w:val="right"/>
        <w:rPr>
          <w:sz w:val="16"/>
          <w:szCs w:val="16"/>
        </w:rPr>
      </w:pPr>
      <w:r w:rsidRPr="00AB7AA1">
        <w:rPr>
          <w:b/>
          <w:bCs/>
          <w:sz w:val="16"/>
          <w:szCs w:val="16"/>
        </w:rPr>
        <w:t>                                                                                                           Блез Паскаль.</w:t>
      </w:r>
    </w:p>
    <w:p w:rsidR="00094081" w:rsidRPr="00800C1F" w:rsidRDefault="00094081" w:rsidP="00800C1F">
      <w:pPr>
        <w:pStyle w:val="p3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800C1F">
        <w:rPr>
          <w:sz w:val="28"/>
          <w:szCs w:val="28"/>
        </w:rPr>
        <w:t>Одно из требований стандартов II поколения к организации обучения является организация учебной деятельности учащихся, включая развитие учебно-познавательных мотивов. Но увеличение умственной нагрузки на уроках математики заставляет задуматься еще и над тем, как поддержать у детей интерес к изучаемому материалу</w:t>
      </w:r>
      <w:r w:rsidR="00800C1F">
        <w:rPr>
          <w:sz w:val="28"/>
          <w:szCs w:val="28"/>
        </w:rPr>
        <w:t xml:space="preserve"> </w:t>
      </w:r>
      <w:r w:rsidRPr="00800C1F">
        <w:rPr>
          <w:sz w:val="28"/>
          <w:szCs w:val="28"/>
        </w:rPr>
        <w:t xml:space="preserve">и их активность на протяжении всего урока. </w:t>
      </w:r>
    </w:p>
    <w:p w:rsidR="00094081" w:rsidRPr="00800C1F" w:rsidRDefault="00094081" w:rsidP="00800C1F">
      <w:pPr>
        <w:pStyle w:val="p3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800C1F">
        <w:rPr>
          <w:sz w:val="28"/>
          <w:szCs w:val="28"/>
        </w:rPr>
        <w:t>Такая форма занятий создается на уроках при помощи игровых приемов и ситуаций, которые выступают как средства побуждения, стимулирования учащихся к учебной деятельности</w:t>
      </w:r>
      <w:r w:rsidR="001F376F" w:rsidRPr="00800C1F">
        <w:rPr>
          <w:sz w:val="28"/>
          <w:szCs w:val="28"/>
        </w:rPr>
        <w:t>. Кроме того, математическая игра как форма работы играет огромную роль в развитии познавательного интереса и формирования УУД учащихся.</w:t>
      </w:r>
    </w:p>
    <w:p w:rsidR="00094081" w:rsidRPr="00800C1F" w:rsidRDefault="00094081" w:rsidP="00800C1F">
      <w:pPr>
        <w:pStyle w:val="p4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800C1F">
        <w:rPr>
          <w:sz w:val="28"/>
          <w:szCs w:val="28"/>
        </w:rPr>
        <w:t>Игровой замысел состоит не в том, чтобы развлечь учащихся, а в том, чтобы на основе “праздника” превратить урок в процесс активной деятельности ребят по теме. На каждом уроке, может только за исключением контрольных работ, всегда найдется место для игры. Она заводит, интригует, мобилизует силы, открывает нераскрытые резервы</w:t>
      </w:r>
    </w:p>
    <w:p w:rsidR="00094081" w:rsidRPr="00800C1F" w:rsidRDefault="00094081" w:rsidP="00800C1F">
      <w:pPr>
        <w:pStyle w:val="p4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800C1F">
        <w:rPr>
          <w:rStyle w:val="s2"/>
          <w:sz w:val="28"/>
          <w:szCs w:val="28"/>
        </w:rPr>
        <w:t xml:space="preserve">1. Игра как отдельный этап урока </w:t>
      </w:r>
    </w:p>
    <w:p w:rsidR="00094081" w:rsidRPr="00800C1F" w:rsidRDefault="00094081" w:rsidP="00800C1F">
      <w:pPr>
        <w:pStyle w:val="p3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800C1F">
        <w:rPr>
          <w:sz w:val="28"/>
          <w:szCs w:val="28"/>
        </w:rPr>
        <w:t xml:space="preserve">Многие темы мы начинаем в виде игры. Это может быть </w:t>
      </w:r>
      <w:r w:rsidRPr="00800C1F">
        <w:rPr>
          <w:rStyle w:val="s3"/>
          <w:sz w:val="28"/>
          <w:szCs w:val="28"/>
        </w:rPr>
        <w:t>Ребус</w:t>
      </w:r>
      <w:r w:rsidRPr="00800C1F">
        <w:rPr>
          <w:sz w:val="28"/>
          <w:szCs w:val="28"/>
        </w:rPr>
        <w:t xml:space="preserve"> - игра, в которой зашифрованы слова, фраза или целые высказывания. Это могут быть игры "Кто хочет стать отличником ", «Своя игра», цель которых актуализация знаний по теме. Это может быть </w:t>
      </w:r>
      <w:r w:rsidR="00FC4A75" w:rsidRPr="00800C1F">
        <w:rPr>
          <w:sz w:val="28"/>
          <w:szCs w:val="28"/>
        </w:rPr>
        <w:t>«И</w:t>
      </w:r>
      <w:r w:rsidRPr="00800C1F">
        <w:rPr>
          <w:sz w:val="28"/>
          <w:szCs w:val="28"/>
        </w:rPr>
        <w:t>гра</w:t>
      </w:r>
      <w:r w:rsidR="00FC4A75" w:rsidRPr="00800C1F">
        <w:rPr>
          <w:sz w:val="28"/>
          <w:szCs w:val="28"/>
        </w:rPr>
        <w:t xml:space="preserve"> в снежки»</w:t>
      </w:r>
      <w:r w:rsidRPr="00800C1F">
        <w:rPr>
          <w:sz w:val="28"/>
          <w:szCs w:val="28"/>
        </w:rPr>
        <w:t xml:space="preserve">, сопровождаемая подачей мяча от учителя к ребенку, которая очень нравится детям. </w:t>
      </w:r>
      <w:proofErr w:type="gramStart"/>
      <w:r w:rsidRPr="00800C1F">
        <w:rPr>
          <w:sz w:val="28"/>
          <w:szCs w:val="28"/>
        </w:rPr>
        <w:t>Или</w:t>
      </w:r>
      <w:proofErr w:type="gramEnd"/>
      <w:r w:rsidRPr="00800C1F">
        <w:rPr>
          <w:sz w:val="28"/>
          <w:szCs w:val="28"/>
        </w:rPr>
        <w:t xml:space="preserve"> например, игра "Крестики-нолики", тематическое лото. </w:t>
      </w:r>
    </w:p>
    <w:p w:rsidR="00094081" w:rsidRPr="00800C1F" w:rsidRDefault="00094081" w:rsidP="00800C1F">
      <w:pPr>
        <w:pStyle w:val="p4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800C1F">
        <w:rPr>
          <w:sz w:val="28"/>
          <w:szCs w:val="28"/>
        </w:rPr>
        <w:lastRenderedPageBreak/>
        <w:t xml:space="preserve">Соревнуясь в игровой форме, дети быстро вспоминают все, чего не могут вспомнить при обычных ответах, т.е. происходит отработка материала. Важно и то, что в игре у ребенка пропадают многие школьные комплексы, связанные с общением, боязнью ответить неправильно, оказаться в одиночестве своих проблем и своего непонимания. </w:t>
      </w:r>
    </w:p>
    <w:p w:rsidR="00094081" w:rsidRPr="00800C1F" w:rsidRDefault="00094081" w:rsidP="00800C1F">
      <w:pPr>
        <w:pStyle w:val="p4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800C1F">
        <w:rPr>
          <w:rStyle w:val="s2"/>
          <w:sz w:val="28"/>
          <w:szCs w:val="28"/>
        </w:rPr>
        <w:t>2. Игра как отдельный урок</w:t>
      </w:r>
    </w:p>
    <w:p w:rsidR="00094081" w:rsidRPr="00800C1F" w:rsidRDefault="00094081" w:rsidP="00800C1F">
      <w:pPr>
        <w:pStyle w:val="p4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800C1F">
        <w:rPr>
          <w:sz w:val="28"/>
          <w:szCs w:val="28"/>
        </w:rPr>
        <w:t xml:space="preserve">Огромную роль при подготовке учащихся к успешной сдаче зачета или написанию контрольной работы имеют уроки обобщения знаний по теме. Обычно, стараемся провести такой урок в форме игры. При этом цель такого урока: на основе соревнования команд, на которые разделен класс, активизировать мышление учащихся, превратить весь процесс обучения в процесс активной поисковой деятельности и самостоятельных открытий. </w:t>
      </w:r>
    </w:p>
    <w:p w:rsidR="00094081" w:rsidRPr="00800C1F" w:rsidRDefault="00094081" w:rsidP="00800C1F">
      <w:pPr>
        <w:pStyle w:val="p4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800C1F">
        <w:rPr>
          <w:sz w:val="28"/>
          <w:szCs w:val="28"/>
        </w:rPr>
        <w:t xml:space="preserve">Примером такой работы может быть </w:t>
      </w:r>
      <w:r w:rsidRPr="00800C1F">
        <w:rPr>
          <w:rStyle w:val="s4"/>
          <w:sz w:val="28"/>
          <w:szCs w:val="28"/>
        </w:rPr>
        <w:t xml:space="preserve">урок - соревнование. </w:t>
      </w:r>
      <w:r w:rsidRPr="00800C1F">
        <w:rPr>
          <w:sz w:val="28"/>
          <w:szCs w:val="28"/>
        </w:rPr>
        <w:t>Этапы игры совпадают с этапами урока. Это в большинстве случаев актуализация опорных знаний, закрепление изученного материала, проверка знаний учащихся по теме. Урок «М</w:t>
      </w:r>
      <w:r w:rsidRPr="00800C1F">
        <w:rPr>
          <w:rStyle w:val="s4"/>
          <w:sz w:val="28"/>
          <w:szCs w:val="28"/>
        </w:rPr>
        <w:t xml:space="preserve">атематический бой» </w:t>
      </w:r>
      <w:r w:rsidRPr="00800C1F">
        <w:rPr>
          <w:sz w:val="28"/>
          <w:szCs w:val="28"/>
        </w:rPr>
        <w:t xml:space="preserve">проводиться на парных уроках в виде соревнование двух команд в решении математических задач. </w:t>
      </w:r>
      <w:r w:rsidRPr="00800C1F">
        <w:rPr>
          <w:rStyle w:val="s5"/>
          <w:sz w:val="28"/>
          <w:szCs w:val="28"/>
        </w:rPr>
        <w:t>Урок «М</w:t>
      </w:r>
      <w:r w:rsidRPr="00800C1F">
        <w:rPr>
          <w:rStyle w:val="s4"/>
          <w:sz w:val="28"/>
          <w:szCs w:val="28"/>
        </w:rPr>
        <w:t>атематическая карусель»</w:t>
      </w:r>
      <w:r w:rsidRPr="00800C1F">
        <w:rPr>
          <w:sz w:val="28"/>
          <w:szCs w:val="28"/>
        </w:rPr>
        <w:t xml:space="preserve"> - </w:t>
      </w:r>
      <w:proofErr w:type="gramStart"/>
      <w:r w:rsidRPr="00800C1F">
        <w:rPr>
          <w:sz w:val="28"/>
          <w:szCs w:val="28"/>
        </w:rPr>
        <w:t>командное</w:t>
      </w:r>
      <w:proofErr w:type="gramEnd"/>
      <w:r w:rsidRPr="00800C1F">
        <w:rPr>
          <w:sz w:val="28"/>
          <w:szCs w:val="28"/>
        </w:rPr>
        <w:t xml:space="preserve"> соревнования по решению задач. Побеждает в нем команда, набравшая наибольшее число очков. Урок «П</w:t>
      </w:r>
      <w:r w:rsidRPr="00800C1F">
        <w:rPr>
          <w:rStyle w:val="s4"/>
          <w:sz w:val="28"/>
          <w:szCs w:val="28"/>
        </w:rPr>
        <w:t>окупка в магазине»</w:t>
      </w:r>
      <w:r w:rsidRPr="00800C1F">
        <w:rPr>
          <w:sz w:val="28"/>
          <w:szCs w:val="28"/>
        </w:rPr>
        <w:t>, где весь урок строиться как жизненная ситуация, происходящая между продавцом и покупателем. Использование таких задач имеет еще и прикладное значение: на примерах решения таких задач показано применение математики в жизни. Урок «М</w:t>
      </w:r>
      <w:r w:rsidRPr="00800C1F">
        <w:rPr>
          <w:rStyle w:val="s4"/>
          <w:sz w:val="28"/>
          <w:szCs w:val="28"/>
        </w:rPr>
        <w:t>атематик-бизнесмен»</w:t>
      </w:r>
      <w:r w:rsidRPr="00800C1F">
        <w:rPr>
          <w:rStyle w:val="s5"/>
          <w:sz w:val="28"/>
          <w:szCs w:val="28"/>
        </w:rPr>
        <w:t xml:space="preserve"> проводим в классах перед итоговыми работами — это может быть как индивидуальная, так и командная игра-соревнование по решению задач. </w:t>
      </w:r>
    </w:p>
    <w:p w:rsidR="001F376F" w:rsidRPr="00800C1F" w:rsidRDefault="001F376F" w:rsidP="00800C1F">
      <w:pPr>
        <w:pStyle w:val="a3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800C1F">
        <w:rPr>
          <w:sz w:val="28"/>
          <w:szCs w:val="28"/>
        </w:rPr>
        <w:t>Систематическое и целенаправленное использование игровых методов даёт определенные результаты, как в изменении основных качеств личности, так и в результативности учебной деятельности. Можно с уверенностью говорить о достижении предметных, метапредметных и личностных результатов.</w:t>
      </w:r>
    </w:p>
    <w:p w:rsidR="00614487" w:rsidRPr="00614487" w:rsidRDefault="00800C1F" w:rsidP="00800C1F">
      <w:pPr>
        <w:pStyle w:val="a3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Игра </w:t>
      </w:r>
      <w:r w:rsidRPr="00800C1F">
        <w:rPr>
          <w:sz w:val="28"/>
          <w:szCs w:val="28"/>
        </w:rPr>
        <w:t>позволя</w:t>
      </w:r>
      <w:r>
        <w:rPr>
          <w:sz w:val="28"/>
          <w:szCs w:val="28"/>
        </w:rPr>
        <w:t>е</w:t>
      </w:r>
      <w:r w:rsidRPr="00800C1F">
        <w:rPr>
          <w:sz w:val="28"/>
          <w:szCs w:val="28"/>
        </w:rPr>
        <w:t>т сформировать</w:t>
      </w:r>
      <w:r w:rsidRPr="00614487">
        <w:rPr>
          <w:sz w:val="28"/>
          <w:szCs w:val="28"/>
        </w:rPr>
        <w:t xml:space="preserve"> </w:t>
      </w:r>
      <w:r w:rsidR="00614487" w:rsidRPr="00614487">
        <w:rPr>
          <w:sz w:val="28"/>
          <w:szCs w:val="28"/>
        </w:rPr>
        <w:t>умения, которые отражают достижение у обучающихся не только предметных, но и личностных и метапредметных результатов:</w:t>
      </w:r>
    </w:p>
    <w:p w:rsidR="001F376F" w:rsidRPr="00800C1F" w:rsidRDefault="00800C1F" w:rsidP="00614487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i/>
          <w:iCs/>
          <w:sz w:val="28"/>
          <w:szCs w:val="28"/>
        </w:rPr>
        <w:t>л</w:t>
      </w:r>
      <w:r w:rsidR="001F376F" w:rsidRPr="00800C1F">
        <w:rPr>
          <w:i/>
          <w:iCs/>
          <w:sz w:val="28"/>
          <w:szCs w:val="28"/>
        </w:rPr>
        <w:t>ичностные результа</w:t>
      </w:r>
      <w:r>
        <w:rPr>
          <w:i/>
          <w:iCs/>
          <w:sz w:val="28"/>
          <w:szCs w:val="28"/>
        </w:rPr>
        <w:t>ты</w:t>
      </w:r>
      <w:r w:rsidR="001F376F" w:rsidRPr="00800C1F">
        <w:rPr>
          <w:sz w:val="28"/>
          <w:szCs w:val="28"/>
        </w:rPr>
        <w:t>:</w:t>
      </w:r>
    </w:p>
    <w:p w:rsidR="001F376F" w:rsidRPr="00800C1F" w:rsidRDefault="001F376F" w:rsidP="00800C1F">
      <w:pPr>
        <w:pStyle w:val="a3"/>
        <w:numPr>
          <w:ilvl w:val="0"/>
          <w:numId w:val="1"/>
        </w:numPr>
        <w:spacing w:before="0" w:beforeAutospacing="0" w:after="0" w:afterAutospacing="0" w:line="360" w:lineRule="auto"/>
        <w:ind w:left="0"/>
        <w:jc w:val="both"/>
        <w:rPr>
          <w:sz w:val="28"/>
          <w:szCs w:val="28"/>
        </w:rPr>
      </w:pPr>
      <w:r w:rsidRPr="00800C1F">
        <w:rPr>
          <w:sz w:val="28"/>
          <w:szCs w:val="28"/>
        </w:rPr>
        <w:t>формирование у детей мотивации к обучению, способности самоорганизации и саморазвития;</w:t>
      </w:r>
    </w:p>
    <w:p w:rsidR="001F376F" w:rsidRPr="00800C1F" w:rsidRDefault="001F376F" w:rsidP="00800C1F">
      <w:pPr>
        <w:pStyle w:val="a3"/>
        <w:numPr>
          <w:ilvl w:val="0"/>
          <w:numId w:val="1"/>
        </w:numPr>
        <w:spacing w:before="0" w:beforeAutospacing="0" w:after="0" w:afterAutospacing="0" w:line="360" w:lineRule="auto"/>
        <w:ind w:left="0"/>
        <w:jc w:val="both"/>
        <w:rPr>
          <w:sz w:val="28"/>
          <w:szCs w:val="28"/>
        </w:rPr>
      </w:pPr>
      <w:r w:rsidRPr="00800C1F">
        <w:rPr>
          <w:sz w:val="28"/>
          <w:szCs w:val="28"/>
        </w:rPr>
        <w:t>развитие познавательных навыков учащихся, умений самостоятельно конструировать свои знания, ориентироваться в информационном пространстве, развитие критического и творческого мышления.</w:t>
      </w:r>
    </w:p>
    <w:p w:rsidR="001F376F" w:rsidRPr="00800C1F" w:rsidRDefault="00614487" w:rsidP="00800C1F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  <w:proofErr w:type="spellStart"/>
      <w:r>
        <w:rPr>
          <w:i/>
          <w:iCs/>
          <w:sz w:val="28"/>
          <w:szCs w:val="28"/>
        </w:rPr>
        <w:t>м</w:t>
      </w:r>
      <w:r w:rsidR="001F376F" w:rsidRPr="00800C1F">
        <w:rPr>
          <w:i/>
          <w:iCs/>
          <w:sz w:val="28"/>
          <w:szCs w:val="28"/>
        </w:rPr>
        <w:t>етапредметные</w:t>
      </w:r>
      <w:proofErr w:type="spellEnd"/>
      <w:r w:rsidR="001F376F" w:rsidRPr="00800C1F">
        <w:rPr>
          <w:i/>
          <w:iCs/>
          <w:sz w:val="28"/>
          <w:szCs w:val="28"/>
        </w:rPr>
        <w:t>  результаты:</w:t>
      </w:r>
    </w:p>
    <w:p w:rsidR="001F376F" w:rsidRPr="00800C1F" w:rsidRDefault="00614487" w:rsidP="00800C1F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i/>
          <w:iCs/>
          <w:sz w:val="28"/>
          <w:szCs w:val="28"/>
        </w:rPr>
        <w:t>- р</w:t>
      </w:r>
      <w:r w:rsidR="001F376F" w:rsidRPr="00800C1F">
        <w:rPr>
          <w:i/>
          <w:iCs/>
          <w:sz w:val="28"/>
          <w:szCs w:val="28"/>
        </w:rPr>
        <w:t>егулятивные:</w:t>
      </w:r>
    </w:p>
    <w:p w:rsidR="001F376F" w:rsidRPr="00800C1F" w:rsidRDefault="001F376F" w:rsidP="00800C1F">
      <w:pPr>
        <w:pStyle w:val="a3"/>
        <w:numPr>
          <w:ilvl w:val="0"/>
          <w:numId w:val="2"/>
        </w:numPr>
        <w:spacing w:before="0" w:beforeAutospacing="0" w:after="0" w:afterAutospacing="0" w:line="360" w:lineRule="auto"/>
        <w:ind w:left="0"/>
        <w:jc w:val="both"/>
        <w:rPr>
          <w:sz w:val="28"/>
          <w:szCs w:val="28"/>
        </w:rPr>
      </w:pPr>
      <w:r w:rsidRPr="00800C1F">
        <w:rPr>
          <w:sz w:val="28"/>
          <w:szCs w:val="28"/>
        </w:rPr>
        <w:t>планирование своих действий в соответствии с поставленной задачей и условиями ее реализации;</w:t>
      </w:r>
    </w:p>
    <w:p w:rsidR="001F376F" w:rsidRPr="00800C1F" w:rsidRDefault="001F376F" w:rsidP="00800C1F">
      <w:pPr>
        <w:pStyle w:val="a3"/>
        <w:numPr>
          <w:ilvl w:val="0"/>
          <w:numId w:val="2"/>
        </w:numPr>
        <w:spacing w:before="0" w:beforeAutospacing="0" w:after="0" w:afterAutospacing="0" w:line="360" w:lineRule="auto"/>
        <w:ind w:left="0"/>
        <w:jc w:val="both"/>
        <w:rPr>
          <w:sz w:val="28"/>
          <w:szCs w:val="28"/>
        </w:rPr>
      </w:pPr>
      <w:r w:rsidRPr="00800C1F">
        <w:rPr>
          <w:sz w:val="28"/>
          <w:szCs w:val="28"/>
        </w:rPr>
        <w:t>осуществление итогового и пошагового контроля по результату.</w:t>
      </w:r>
    </w:p>
    <w:p w:rsidR="001F376F" w:rsidRPr="00800C1F" w:rsidRDefault="00614487" w:rsidP="00800C1F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i/>
          <w:iCs/>
          <w:sz w:val="28"/>
          <w:szCs w:val="28"/>
        </w:rPr>
        <w:t>- п</w:t>
      </w:r>
      <w:r w:rsidR="001F376F" w:rsidRPr="00800C1F">
        <w:rPr>
          <w:i/>
          <w:iCs/>
          <w:sz w:val="28"/>
          <w:szCs w:val="28"/>
        </w:rPr>
        <w:t>ознавательные:</w:t>
      </w:r>
    </w:p>
    <w:p w:rsidR="001F376F" w:rsidRPr="00800C1F" w:rsidRDefault="001F376F" w:rsidP="00800C1F">
      <w:pPr>
        <w:pStyle w:val="a3"/>
        <w:numPr>
          <w:ilvl w:val="0"/>
          <w:numId w:val="3"/>
        </w:numPr>
        <w:spacing w:before="0" w:beforeAutospacing="0" w:after="0" w:afterAutospacing="0" w:line="360" w:lineRule="auto"/>
        <w:ind w:left="0"/>
        <w:jc w:val="both"/>
        <w:rPr>
          <w:sz w:val="28"/>
          <w:szCs w:val="28"/>
        </w:rPr>
      </w:pPr>
      <w:r w:rsidRPr="00800C1F">
        <w:rPr>
          <w:sz w:val="28"/>
          <w:szCs w:val="28"/>
        </w:rPr>
        <w:t>способность добывать необходимые знания и с их помощью проделывать конкретную работу.</w:t>
      </w:r>
    </w:p>
    <w:p w:rsidR="001F376F" w:rsidRPr="00800C1F" w:rsidRDefault="001F376F" w:rsidP="00800C1F">
      <w:pPr>
        <w:pStyle w:val="a3"/>
        <w:numPr>
          <w:ilvl w:val="0"/>
          <w:numId w:val="3"/>
        </w:numPr>
        <w:spacing w:before="0" w:beforeAutospacing="0" w:after="0" w:afterAutospacing="0" w:line="360" w:lineRule="auto"/>
        <w:ind w:left="0"/>
        <w:jc w:val="both"/>
        <w:rPr>
          <w:sz w:val="28"/>
          <w:szCs w:val="28"/>
        </w:rPr>
      </w:pPr>
      <w:r w:rsidRPr="00800C1F">
        <w:rPr>
          <w:sz w:val="28"/>
          <w:szCs w:val="28"/>
        </w:rPr>
        <w:t>способность осуществлять поиск необходимой информации для выполнения учебных заданий;</w:t>
      </w:r>
    </w:p>
    <w:p w:rsidR="001F376F" w:rsidRPr="00800C1F" w:rsidRDefault="001F376F" w:rsidP="00800C1F">
      <w:pPr>
        <w:pStyle w:val="a3"/>
        <w:numPr>
          <w:ilvl w:val="0"/>
          <w:numId w:val="3"/>
        </w:numPr>
        <w:spacing w:before="0" w:beforeAutospacing="0" w:after="0" w:afterAutospacing="0" w:line="360" w:lineRule="auto"/>
        <w:ind w:left="0"/>
        <w:jc w:val="both"/>
        <w:rPr>
          <w:sz w:val="28"/>
          <w:szCs w:val="28"/>
        </w:rPr>
      </w:pPr>
      <w:r w:rsidRPr="00800C1F">
        <w:rPr>
          <w:sz w:val="28"/>
          <w:szCs w:val="28"/>
        </w:rPr>
        <w:t>способность осуществлять анализ объектов с выделением существенных и несущественных признаков.</w:t>
      </w:r>
    </w:p>
    <w:p w:rsidR="001F376F" w:rsidRPr="00800C1F" w:rsidRDefault="00614487" w:rsidP="00800C1F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i/>
          <w:iCs/>
          <w:sz w:val="28"/>
          <w:szCs w:val="28"/>
        </w:rPr>
        <w:t>-к</w:t>
      </w:r>
      <w:r w:rsidR="001F376F" w:rsidRPr="00800C1F">
        <w:rPr>
          <w:i/>
          <w:iCs/>
          <w:sz w:val="28"/>
          <w:szCs w:val="28"/>
        </w:rPr>
        <w:t>оммуникативные:</w:t>
      </w:r>
    </w:p>
    <w:p w:rsidR="001F376F" w:rsidRPr="00800C1F" w:rsidRDefault="001F376F" w:rsidP="00800C1F">
      <w:pPr>
        <w:pStyle w:val="a3"/>
        <w:numPr>
          <w:ilvl w:val="0"/>
          <w:numId w:val="4"/>
        </w:numPr>
        <w:spacing w:before="0" w:beforeAutospacing="0" w:after="0" w:afterAutospacing="0" w:line="360" w:lineRule="auto"/>
        <w:ind w:left="0"/>
        <w:jc w:val="both"/>
        <w:rPr>
          <w:sz w:val="28"/>
          <w:szCs w:val="28"/>
        </w:rPr>
      </w:pPr>
      <w:r w:rsidRPr="00800C1F">
        <w:rPr>
          <w:sz w:val="28"/>
          <w:szCs w:val="28"/>
        </w:rPr>
        <w:t>учиться выполнять различные роли в группе (лидера, исполнителя, критика);</w:t>
      </w:r>
    </w:p>
    <w:p w:rsidR="001F376F" w:rsidRPr="00800C1F" w:rsidRDefault="001F376F" w:rsidP="00800C1F">
      <w:pPr>
        <w:pStyle w:val="a3"/>
        <w:numPr>
          <w:ilvl w:val="0"/>
          <w:numId w:val="4"/>
        </w:numPr>
        <w:spacing w:before="0" w:beforeAutospacing="0" w:after="0" w:afterAutospacing="0" w:line="360" w:lineRule="auto"/>
        <w:ind w:left="0"/>
        <w:jc w:val="both"/>
        <w:rPr>
          <w:sz w:val="28"/>
          <w:szCs w:val="28"/>
        </w:rPr>
      </w:pPr>
      <w:r w:rsidRPr="00800C1F">
        <w:rPr>
          <w:sz w:val="28"/>
          <w:szCs w:val="28"/>
        </w:rPr>
        <w:t>умение координировать свои усилия с усилиями других;</w:t>
      </w:r>
    </w:p>
    <w:p w:rsidR="001F376F" w:rsidRPr="00800C1F" w:rsidRDefault="001F376F" w:rsidP="00800C1F">
      <w:pPr>
        <w:pStyle w:val="a3"/>
        <w:numPr>
          <w:ilvl w:val="0"/>
          <w:numId w:val="4"/>
        </w:numPr>
        <w:spacing w:before="0" w:beforeAutospacing="0" w:after="0" w:afterAutospacing="0" w:line="360" w:lineRule="auto"/>
        <w:ind w:left="0"/>
        <w:jc w:val="both"/>
        <w:rPr>
          <w:sz w:val="28"/>
          <w:szCs w:val="28"/>
        </w:rPr>
      </w:pPr>
      <w:r w:rsidRPr="00800C1F">
        <w:rPr>
          <w:sz w:val="28"/>
          <w:szCs w:val="28"/>
        </w:rPr>
        <w:t>формулировать собственное мнение и позицию;</w:t>
      </w:r>
    </w:p>
    <w:p w:rsidR="001F376F" w:rsidRPr="00800C1F" w:rsidRDefault="001F376F" w:rsidP="00800C1F">
      <w:pPr>
        <w:pStyle w:val="a3"/>
        <w:numPr>
          <w:ilvl w:val="0"/>
          <w:numId w:val="4"/>
        </w:numPr>
        <w:spacing w:before="0" w:beforeAutospacing="0" w:after="0" w:afterAutospacing="0" w:line="360" w:lineRule="auto"/>
        <w:ind w:left="0"/>
        <w:jc w:val="both"/>
        <w:rPr>
          <w:sz w:val="28"/>
          <w:szCs w:val="28"/>
        </w:rPr>
      </w:pPr>
      <w:r w:rsidRPr="00800C1F">
        <w:rPr>
          <w:sz w:val="28"/>
          <w:szCs w:val="28"/>
        </w:rPr>
        <w:t>договариваться и приходить к общему решению в совместной деятельности;</w:t>
      </w:r>
    </w:p>
    <w:p w:rsidR="00614487" w:rsidRDefault="001F376F" w:rsidP="00614487">
      <w:pPr>
        <w:pStyle w:val="a3"/>
        <w:numPr>
          <w:ilvl w:val="0"/>
          <w:numId w:val="4"/>
        </w:numPr>
        <w:spacing w:before="0" w:beforeAutospacing="0" w:after="0" w:afterAutospacing="0" w:line="360" w:lineRule="auto"/>
        <w:ind w:left="0"/>
        <w:jc w:val="both"/>
        <w:rPr>
          <w:sz w:val="28"/>
          <w:szCs w:val="28"/>
        </w:rPr>
      </w:pPr>
      <w:r w:rsidRPr="00800C1F">
        <w:rPr>
          <w:sz w:val="28"/>
          <w:szCs w:val="28"/>
        </w:rPr>
        <w:t>задавать вопросы;</w:t>
      </w:r>
    </w:p>
    <w:p w:rsidR="001F376F" w:rsidRPr="00614487" w:rsidRDefault="001F376F" w:rsidP="00614487">
      <w:pPr>
        <w:pStyle w:val="a3"/>
        <w:numPr>
          <w:ilvl w:val="0"/>
          <w:numId w:val="4"/>
        </w:numPr>
        <w:spacing w:before="0" w:beforeAutospacing="0" w:after="0" w:afterAutospacing="0" w:line="360" w:lineRule="auto"/>
        <w:ind w:left="0"/>
        <w:jc w:val="both"/>
        <w:rPr>
          <w:sz w:val="28"/>
          <w:szCs w:val="28"/>
        </w:rPr>
      </w:pPr>
      <w:r w:rsidRPr="00614487">
        <w:rPr>
          <w:sz w:val="28"/>
          <w:szCs w:val="28"/>
        </w:rPr>
        <w:t>учитывать разные мнения и стремиться к координации различных позиций в сотрудничестве</w:t>
      </w:r>
      <w:r w:rsidR="00614487">
        <w:rPr>
          <w:sz w:val="28"/>
          <w:szCs w:val="28"/>
        </w:rPr>
        <w:t>.</w:t>
      </w:r>
    </w:p>
    <w:p w:rsidR="00094081" w:rsidRPr="00800C1F" w:rsidRDefault="00094081" w:rsidP="00800C1F">
      <w:pPr>
        <w:pStyle w:val="p5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800C1F">
        <w:rPr>
          <w:sz w:val="28"/>
          <w:szCs w:val="28"/>
        </w:rPr>
        <w:lastRenderedPageBreak/>
        <w:t>Таким образом, игровые технологии являются одной из уникальных форм обучения, которая позволяет сделать интересными и увлекательными не только работу учащихся на творческо-поисковом уровне, но и будничные шаги по изучению учебных предметов. Занимательность условного мира игры делает учебу положительно эмоционально окрашенной, а эмоциональность игрового действа активизирует все психологические процессы и функции ребенка. Другой положительной стороной игры является то, что она способствует использованию знаний в новой ситуации, таким образом, усваиваемый учащимися материал проходит через своеобразную практику, вносит разнообразие и интерес в учебный процесс.</w:t>
      </w:r>
    </w:p>
    <w:p w:rsidR="00FC4A75" w:rsidRPr="00800C1F" w:rsidRDefault="00FC4A75" w:rsidP="00800C1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FC4A75" w:rsidRPr="00800C1F" w:rsidSect="00800C1F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0F2B96"/>
    <w:multiLevelType w:val="multilevel"/>
    <w:tmpl w:val="927AF1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FE9208A"/>
    <w:multiLevelType w:val="multilevel"/>
    <w:tmpl w:val="29DC2B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5BF34645"/>
    <w:multiLevelType w:val="multilevel"/>
    <w:tmpl w:val="081EE1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711578DF"/>
    <w:multiLevelType w:val="multilevel"/>
    <w:tmpl w:val="5EA2D3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094081"/>
    <w:rsid w:val="00094081"/>
    <w:rsid w:val="000B67B7"/>
    <w:rsid w:val="001217A3"/>
    <w:rsid w:val="001F376F"/>
    <w:rsid w:val="002A2F41"/>
    <w:rsid w:val="00614487"/>
    <w:rsid w:val="00777850"/>
    <w:rsid w:val="007C572C"/>
    <w:rsid w:val="00800C1F"/>
    <w:rsid w:val="00943FAB"/>
    <w:rsid w:val="00AB7AA1"/>
    <w:rsid w:val="00D066F1"/>
    <w:rsid w:val="00D41E0D"/>
    <w:rsid w:val="00E77CF7"/>
    <w:rsid w:val="00FC4A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7CF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1">
    <w:name w:val="p1"/>
    <w:basedOn w:val="a"/>
    <w:rsid w:val="000940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">
    <w:name w:val="s1"/>
    <w:basedOn w:val="a0"/>
    <w:rsid w:val="00094081"/>
  </w:style>
  <w:style w:type="paragraph" w:customStyle="1" w:styleId="p2">
    <w:name w:val="p2"/>
    <w:basedOn w:val="a"/>
    <w:rsid w:val="000940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3">
    <w:name w:val="p3"/>
    <w:basedOn w:val="a"/>
    <w:rsid w:val="000940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4">
    <w:name w:val="p4"/>
    <w:basedOn w:val="a"/>
    <w:rsid w:val="000940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2">
    <w:name w:val="s2"/>
    <w:basedOn w:val="a0"/>
    <w:rsid w:val="00094081"/>
  </w:style>
  <w:style w:type="character" w:customStyle="1" w:styleId="s3">
    <w:name w:val="s3"/>
    <w:basedOn w:val="a0"/>
    <w:rsid w:val="00094081"/>
  </w:style>
  <w:style w:type="character" w:customStyle="1" w:styleId="s4">
    <w:name w:val="s4"/>
    <w:basedOn w:val="a0"/>
    <w:rsid w:val="00094081"/>
  </w:style>
  <w:style w:type="character" w:customStyle="1" w:styleId="s5">
    <w:name w:val="s5"/>
    <w:basedOn w:val="a0"/>
    <w:rsid w:val="00094081"/>
  </w:style>
  <w:style w:type="paragraph" w:customStyle="1" w:styleId="p5">
    <w:name w:val="p5"/>
    <w:basedOn w:val="a"/>
    <w:rsid w:val="000940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FC4A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AB7AA1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23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3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35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849</Words>
  <Characters>4840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МОУ СОШ №6</Company>
  <LinksUpToDate>false</LinksUpToDate>
  <CharactersWithSpaces>5678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Учитель</dc:creator>
  <cp:lastModifiedBy>User</cp:lastModifiedBy>
  <cp:revision>2</cp:revision>
  <dcterms:created xsi:type="dcterms:W3CDTF">2016-03-28T16:38:00Z</dcterms:created>
  <dcterms:modified xsi:type="dcterms:W3CDTF">2016-03-28T16:38:00Z</dcterms:modified>
</cp:coreProperties>
</file>